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41ED" w:rsidRPr="00477003" w:rsidRDefault="00932556" w:rsidP="003375FE">
      <w:pPr>
        <w:pStyle w:val="AralkYok"/>
        <w:ind w:left="7080"/>
        <w:rPr>
          <w:rFonts w:ascii="Times New Roman" w:hAnsi="Times New Roman" w:cs="Times New Roman"/>
          <w:sz w:val="24"/>
          <w:szCs w:val="24"/>
        </w:rPr>
      </w:pPr>
      <w:r w:rsidRPr="00477003">
        <w:rPr>
          <w:rFonts w:ascii="Times New Roman" w:hAnsi="Times New Roman" w:cs="Times New Roman"/>
          <w:noProof/>
          <w:sz w:val="24"/>
          <w:szCs w:val="24"/>
        </w:rPr>
        <mc:AlternateContent>
          <mc:Choice Requires="wps">
            <w:drawing>
              <wp:anchor distT="0" distB="0" distL="114300" distR="114300" simplePos="0" relativeHeight="251658240" behindDoc="0" locked="0" layoutInCell="1" allowOverlap="1" wp14:anchorId="18B89615" wp14:editId="7C625680">
                <wp:simplePos x="0" y="0"/>
                <wp:positionH relativeFrom="column">
                  <wp:posOffset>1113790</wp:posOffset>
                </wp:positionH>
                <wp:positionV relativeFrom="paragraph">
                  <wp:posOffset>-173355</wp:posOffset>
                </wp:positionV>
                <wp:extent cx="3343275" cy="361950"/>
                <wp:effectExtent l="9525" t="8890" r="9525" b="1016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3275" cy="361950"/>
                        </a:xfrm>
                        <a:prstGeom prst="rect">
                          <a:avLst/>
                        </a:prstGeom>
                        <a:solidFill>
                          <a:schemeClr val="bg1">
                            <a:lumMod val="100000"/>
                            <a:lumOff val="0"/>
                          </a:schemeClr>
                        </a:solidFill>
                        <a:ln w="9525">
                          <a:solidFill>
                            <a:schemeClr val="bg1">
                              <a:lumMod val="100000"/>
                              <a:lumOff val="0"/>
                            </a:schemeClr>
                          </a:solidFill>
                          <a:miter lim="800000"/>
                          <a:headEnd/>
                          <a:tailEnd/>
                        </a:ln>
                      </wps:spPr>
                      <wps:txbx>
                        <w:txbxContent>
                          <w:p w:rsidR="00FC528A" w:rsidRDefault="00FC528A">
                            <w:r>
                              <w:t>( Firma Antetli Kağıdına Hazırlanacak Dilekçe Örneği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B89615" id="Rectangle 2" o:spid="_x0000_s1026" style="position:absolute;left:0;text-align:left;margin-left:87.7pt;margin-top:-13.65pt;width:263.25pt;height:2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" fillcolor="white [3212]" strokecolor="white [3212]">
                <v:textbox>
                  <w:txbxContent>
                    <w:p w:rsidR="00FC528A" w:rsidRDefault="00FC528A">
                      <w:r>
                        <w:t>( Firma Antetli Kağıdına Hazırlanacak Dilekçe Örneği )</w:t>
                      </w:r>
                    </w:p>
                  </w:txbxContent>
                </v:textbox>
              </v:rect>
            </w:pict>
          </mc:Fallback>
        </mc:AlternateContent>
      </w:r>
      <w:r w:rsidR="003375FE" w:rsidRPr="00477003">
        <w:rPr>
          <w:rFonts w:ascii="Times New Roman" w:hAnsi="Times New Roman" w:cs="Times New Roman"/>
          <w:sz w:val="24"/>
          <w:szCs w:val="24"/>
        </w:rPr>
        <w:t xml:space="preserve">          </w:t>
      </w:r>
      <w:r w:rsidR="0053173A" w:rsidRPr="00477003">
        <w:rPr>
          <w:rFonts w:ascii="Times New Roman" w:hAnsi="Times New Roman" w:cs="Times New Roman"/>
          <w:sz w:val="24"/>
          <w:szCs w:val="24"/>
        </w:rPr>
        <w:t>T</w:t>
      </w:r>
      <w:r w:rsidR="00466F1B" w:rsidRPr="00477003">
        <w:rPr>
          <w:rFonts w:ascii="Times New Roman" w:hAnsi="Times New Roman" w:cs="Times New Roman"/>
          <w:sz w:val="24"/>
          <w:szCs w:val="24"/>
        </w:rPr>
        <w:t>arih …./…./……..</w:t>
      </w:r>
    </w:p>
    <w:p w:rsidR="003375FE" w:rsidRPr="00477003" w:rsidRDefault="003375FE" w:rsidP="003375FE">
      <w:pPr>
        <w:pStyle w:val="AralkYok"/>
        <w:ind w:left="7080"/>
        <w:rPr>
          <w:rFonts w:ascii="Times New Roman" w:hAnsi="Times New Roman" w:cs="Times New Roman"/>
          <w:sz w:val="24"/>
          <w:szCs w:val="24"/>
        </w:rPr>
      </w:pPr>
    </w:p>
    <w:p w:rsidR="0009710F" w:rsidRPr="00477003" w:rsidRDefault="0009710F" w:rsidP="0009710F">
      <w:pPr>
        <w:pStyle w:val="AralkYok"/>
        <w:jc w:val="center"/>
        <w:rPr>
          <w:rFonts w:ascii="Times New Roman" w:hAnsi="Times New Roman" w:cs="Times New Roman"/>
          <w:b/>
          <w:sz w:val="24"/>
          <w:szCs w:val="24"/>
        </w:rPr>
      </w:pPr>
      <w:r w:rsidRPr="00477003">
        <w:rPr>
          <w:rFonts w:ascii="Times New Roman" w:hAnsi="Times New Roman" w:cs="Times New Roman"/>
          <w:b/>
          <w:sz w:val="24"/>
          <w:szCs w:val="24"/>
        </w:rPr>
        <w:t>AKDENİZ</w:t>
      </w:r>
      <w:r w:rsidR="002441ED" w:rsidRPr="00477003">
        <w:rPr>
          <w:rFonts w:ascii="Times New Roman" w:hAnsi="Times New Roman" w:cs="Times New Roman"/>
          <w:b/>
          <w:sz w:val="24"/>
          <w:szCs w:val="24"/>
        </w:rPr>
        <w:t xml:space="preserve"> İHRACATÇI BİRLİKLERİ </w:t>
      </w:r>
    </w:p>
    <w:p w:rsidR="003375FE" w:rsidRPr="00477003" w:rsidRDefault="002441ED" w:rsidP="0009710F">
      <w:pPr>
        <w:pStyle w:val="AralkYok"/>
        <w:jc w:val="center"/>
        <w:rPr>
          <w:rFonts w:ascii="Times New Roman" w:hAnsi="Times New Roman" w:cs="Times New Roman"/>
          <w:b/>
          <w:sz w:val="24"/>
          <w:szCs w:val="24"/>
        </w:rPr>
      </w:pPr>
      <w:r w:rsidRPr="00477003">
        <w:rPr>
          <w:rFonts w:ascii="Times New Roman" w:hAnsi="Times New Roman" w:cs="Times New Roman"/>
          <w:b/>
          <w:sz w:val="24"/>
          <w:szCs w:val="24"/>
        </w:rPr>
        <w:t>GENEL SEKRETERLİĞİ’NE</w:t>
      </w:r>
    </w:p>
    <w:p w:rsidR="00012393" w:rsidRPr="00477003" w:rsidRDefault="00012393" w:rsidP="00A87562">
      <w:pPr>
        <w:pStyle w:val="AralkYok"/>
        <w:rPr>
          <w:rFonts w:ascii="Times New Roman" w:hAnsi="Times New Roman" w:cs="Times New Roman"/>
          <w:b/>
          <w:sz w:val="24"/>
          <w:szCs w:val="24"/>
          <w:u w:val="single"/>
        </w:rPr>
      </w:pPr>
    </w:p>
    <w:p w:rsidR="00087E18" w:rsidRPr="00477003" w:rsidRDefault="00087E18" w:rsidP="00FC528A">
      <w:pPr>
        <w:spacing w:line="360" w:lineRule="auto"/>
        <w:ind w:firstLine="720"/>
        <w:jc w:val="both"/>
        <w:rPr>
          <w:rFonts w:ascii="Times New Roman" w:eastAsia="Times New Roman" w:hAnsi="Times New Roman" w:cs="Times New Roman"/>
          <w:sz w:val="24"/>
          <w:szCs w:val="24"/>
        </w:rPr>
      </w:pPr>
      <w:r w:rsidRPr="00477003">
        <w:rPr>
          <w:rFonts w:ascii="Times New Roman" w:eastAsia="Times New Roman" w:hAnsi="Times New Roman" w:cs="Times New Roman"/>
          <w:sz w:val="24"/>
          <w:szCs w:val="24"/>
        </w:rPr>
        <w:t xml:space="preserve">  (Firma ismi) ……………………………… firması olarak .....…/……/…… tarihleri arasında (ülke-şehir) …………………….. düzenlenen (fuar ismi) ………………. …………fuarına katılmış bulunmaktayız. “</w:t>
      </w:r>
      <w:r w:rsidR="00FC528A" w:rsidRPr="00477003">
        <w:rPr>
          <w:rFonts w:ascii="Times New Roman" w:eastAsia="Times New Roman" w:hAnsi="Times New Roman" w:cs="Times New Roman"/>
          <w:sz w:val="24"/>
          <w:szCs w:val="24"/>
        </w:rPr>
        <w:t>2017/4</w:t>
      </w:r>
      <w:r w:rsidRPr="00477003">
        <w:rPr>
          <w:rFonts w:ascii="Times New Roman" w:eastAsia="Times New Roman" w:hAnsi="Times New Roman" w:cs="Times New Roman"/>
          <w:sz w:val="24"/>
          <w:szCs w:val="24"/>
        </w:rPr>
        <w:t xml:space="preserve"> Sayılı Yurtdışı Fuar Katılımlarının Desteklenmesine İlişkin </w:t>
      </w:r>
      <w:r w:rsidR="00FC528A" w:rsidRPr="00477003">
        <w:rPr>
          <w:rFonts w:ascii="Times New Roman" w:eastAsia="Times New Roman" w:hAnsi="Times New Roman" w:cs="Times New Roman"/>
          <w:sz w:val="24"/>
          <w:szCs w:val="24"/>
        </w:rPr>
        <w:t>Karar</w:t>
      </w:r>
      <w:r w:rsidRPr="00477003">
        <w:rPr>
          <w:rFonts w:ascii="Times New Roman" w:eastAsia="Times New Roman" w:hAnsi="Times New Roman" w:cs="Times New Roman"/>
          <w:sz w:val="24"/>
          <w:szCs w:val="24"/>
        </w:rPr>
        <w:t xml:space="preserve"> ” ile ilgili devlet desteğinden yararlanmak üzere  </w:t>
      </w:r>
      <w:r w:rsidR="00FC528A" w:rsidRPr="00477003">
        <w:rPr>
          <w:rFonts w:ascii="Times New Roman" w:eastAsia="Times New Roman" w:hAnsi="Times New Roman" w:cs="Times New Roman"/>
          <w:sz w:val="24"/>
          <w:szCs w:val="24"/>
        </w:rPr>
        <w:t xml:space="preserve">mezkur karar çerçevesinde fuar sonrası </w:t>
      </w:r>
      <w:r w:rsidRPr="00477003">
        <w:rPr>
          <w:rFonts w:ascii="Times New Roman" w:eastAsia="Times New Roman" w:hAnsi="Times New Roman" w:cs="Times New Roman"/>
          <w:sz w:val="24"/>
          <w:szCs w:val="24"/>
        </w:rPr>
        <w:t xml:space="preserve"> 3 (üç) aylık süre içinde ibraz edilmesi gereken evraklarımız ekte sunulmaktadır.</w:t>
      </w:r>
    </w:p>
    <w:p w:rsidR="00012393" w:rsidRDefault="00087E18" w:rsidP="00DE4122">
      <w:pPr>
        <w:spacing w:line="240" w:lineRule="auto"/>
        <w:ind w:firstLine="720"/>
        <w:jc w:val="both"/>
        <w:rPr>
          <w:rFonts w:ascii="Times New Roman" w:eastAsia="Times New Roman" w:hAnsi="Times New Roman" w:cs="Times New Roman"/>
          <w:sz w:val="24"/>
          <w:szCs w:val="24"/>
        </w:rPr>
      </w:pPr>
      <w:r w:rsidRPr="00477003">
        <w:rPr>
          <w:rFonts w:ascii="Times New Roman" w:eastAsia="Times New Roman" w:hAnsi="Times New Roman" w:cs="Times New Roman"/>
          <w:sz w:val="24"/>
          <w:szCs w:val="24"/>
        </w:rPr>
        <w:t>Bilgileri ve gereği arz olunur.</w:t>
      </w:r>
      <w:r w:rsidR="00DE4122" w:rsidRPr="00477003">
        <w:rPr>
          <w:rFonts w:ascii="Times New Roman" w:hAnsi="Times New Roman" w:cs="Times New Roman"/>
          <w:sz w:val="24"/>
          <w:szCs w:val="24"/>
        </w:rPr>
        <w:t xml:space="preserve">                                         </w:t>
      </w:r>
      <w:r w:rsidR="00477003">
        <w:rPr>
          <w:rFonts w:ascii="Times New Roman" w:hAnsi="Times New Roman" w:cs="Times New Roman"/>
          <w:sz w:val="24"/>
          <w:szCs w:val="24"/>
        </w:rPr>
        <w:t xml:space="preserve">             </w:t>
      </w:r>
      <w:r w:rsidR="00DE4122" w:rsidRPr="00477003">
        <w:rPr>
          <w:rFonts w:ascii="Times New Roman" w:hAnsi="Times New Roman" w:cs="Times New Roman"/>
          <w:sz w:val="24"/>
          <w:szCs w:val="24"/>
        </w:rPr>
        <w:t xml:space="preserve">  </w:t>
      </w:r>
      <w:r w:rsidR="00012393" w:rsidRPr="00477003">
        <w:rPr>
          <w:rFonts w:ascii="Times New Roman" w:eastAsia="Times New Roman" w:hAnsi="Times New Roman" w:cs="Times New Roman"/>
          <w:sz w:val="24"/>
          <w:szCs w:val="24"/>
        </w:rPr>
        <w:t>( Firma Kaşe / İmza )</w:t>
      </w:r>
    </w:p>
    <w:p w:rsidR="00477003" w:rsidRDefault="00477003" w:rsidP="00DE4122">
      <w:pPr>
        <w:spacing w:line="240" w:lineRule="auto"/>
        <w:ind w:firstLine="720"/>
        <w:jc w:val="both"/>
        <w:rPr>
          <w:rFonts w:ascii="Times New Roman" w:eastAsia="Times New Roman" w:hAnsi="Times New Roman" w:cs="Times New Roman"/>
          <w:sz w:val="24"/>
          <w:szCs w:val="24"/>
        </w:rPr>
      </w:pPr>
    </w:p>
    <w:p w:rsidR="00477003" w:rsidRPr="00477003" w:rsidRDefault="00477003" w:rsidP="00DE4122">
      <w:pPr>
        <w:spacing w:line="240" w:lineRule="auto"/>
        <w:ind w:firstLine="720"/>
        <w:jc w:val="both"/>
        <w:rPr>
          <w:rFonts w:ascii="Times New Roman" w:hAnsi="Times New Roman" w:cs="Times New Roman"/>
          <w:sz w:val="24"/>
          <w:szCs w:val="24"/>
        </w:rPr>
      </w:pPr>
    </w:p>
    <w:tbl>
      <w:tblPr>
        <w:tblStyle w:val="TabloKlavuzu"/>
        <w:tblpPr w:leftFromText="141" w:rightFromText="141" w:vertAnchor="text" w:horzAnchor="margin" w:tblpXSpec="center" w:tblpY="88"/>
        <w:tblW w:w="5339"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80" w:firstRow="0" w:lastRow="0" w:firstColumn="1" w:lastColumn="0" w:noHBand="0" w:noVBand="1"/>
      </w:tblPr>
      <w:tblGrid>
        <w:gridCol w:w="4964"/>
        <w:gridCol w:w="2651"/>
        <w:gridCol w:w="2313"/>
      </w:tblGrid>
      <w:tr w:rsidR="00B264EF" w:rsidRPr="00477003" w:rsidTr="00540518">
        <w:trPr>
          <w:trHeight w:val="264"/>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9E8A6"/>
          </w:tcPr>
          <w:p w:rsidR="00057C46" w:rsidRPr="00477003" w:rsidRDefault="00B264EF" w:rsidP="00057C46">
            <w:pPr>
              <w:tabs>
                <w:tab w:val="left" w:pos="1695"/>
                <w:tab w:val="center" w:pos="2507"/>
                <w:tab w:val="left" w:pos="3045"/>
                <w:tab w:val="center" w:pos="4857"/>
              </w:tabs>
              <w:jc w:val="center"/>
              <w:rPr>
                <w:rFonts w:ascii="Times New Roman" w:hAnsi="Times New Roman" w:cs="Times New Roman"/>
                <w:b/>
                <w:color w:val="000000"/>
                <w:sz w:val="24"/>
                <w:szCs w:val="24"/>
              </w:rPr>
            </w:pPr>
            <w:r w:rsidRPr="00477003">
              <w:rPr>
                <w:rFonts w:ascii="Times New Roman" w:eastAsia="Times New Roman" w:hAnsi="Times New Roman" w:cs="Times New Roman"/>
                <w:b/>
                <w:sz w:val="24"/>
                <w:szCs w:val="24"/>
              </w:rPr>
              <w:t>ZORUNLU TALEP EDİLEN BELGELER</w:t>
            </w:r>
          </w:p>
          <w:p w:rsidR="00B264EF" w:rsidRPr="00477003" w:rsidRDefault="00B264EF" w:rsidP="00057C46">
            <w:pPr>
              <w:tabs>
                <w:tab w:val="left" w:pos="1695"/>
                <w:tab w:val="center" w:pos="2507"/>
                <w:tab w:val="left" w:pos="3045"/>
                <w:tab w:val="center" w:pos="4857"/>
              </w:tabs>
              <w:jc w:val="center"/>
              <w:rPr>
                <w:rFonts w:ascii="Times New Roman" w:hAnsi="Times New Roman" w:cs="Times New Roman"/>
                <w:b/>
                <w:color w:val="000000"/>
                <w:sz w:val="24"/>
                <w:szCs w:val="24"/>
              </w:rPr>
            </w:pPr>
          </w:p>
        </w:tc>
      </w:tr>
      <w:tr w:rsidR="00B264EF" w:rsidRPr="00477003" w:rsidTr="00795358">
        <w:trPr>
          <w:trHeight w:val="268"/>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tcPr>
          <w:p w:rsidR="00B264EF" w:rsidRPr="00477003" w:rsidRDefault="00477003" w:rsidP="00477003">
            <w:pPr>
              <w:jc w:val="both"/>
              <w:rPr>
                <w:rFonts w:ascii="Times New Roman" w:eastAsia="Times New Roman" w:hAnsi="Times New Roman" w:cs="Times New Roman"/>
                <w:sz w:val="24"/>
                <w:szCs w:val="24"/>
              </w:rPr>
            </w:pPr>
            <w:r w:rsidRPr="00477003">
              <w:rPr>
                <w:rFonts w:ascii="Times New Roman" w:eastAsia="Times New Roman" w:hAnsi="Times New Roman" w:cs="Times New Roman"/>
                <w:sz w:val="24"/>
                <w:szCs w:val="24"/>
              </w:rPr>
              <w:t>1-</w:t>
            </w:r>
            <w:r w:rsidR="00FC528A" w:rsidRPr="00477003">
              <w:rPr>
                <w:rFonts w:ascii="Times New Roman" w:eastAsia="Times New Roman" w:hAnsi="Times New Roman" w:cs="Times New Roman"/>
                <w:sz w:val="24"/>
                <w:szCs w:val="24"/>
              </w:rPr>
              <w:t>Fuar Sonrası Başvuru Dilekçesi</w:t>
            </w:r>
          </w:p>
        </w:tc>
      </w:tr>
      <w:tr w:rsidR="00B264EF" w:rsidRPr="00477003" w:rsidTr="00795358">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64EF" w:rsidRPr="00477003" w:rsidRDefault="00B264EF" w:rsidP="005B42D0">
            <w:pPr>
              <w:jc w:val="both"/>
              <w:rPr>
                <w:rFonts w:ascii="Times New Roman" w:eastAsia="Times New Roman" w:hAnsi="Times New Roman" w:cs="Times New Roman"/>
                <w:sz w:val="24"/>
                <w:szCs w:val="24"/>
              </w:rPr>
            </w:pPr>
            <w:r w:rsidRPr="00477003">
              <w:rPr>
                <w:rFonts w:ascii="Times New Roman" w:eastAsia="Times New Roman" w:hAnsi="Times New Roman" w:cs="Times New Roman"/>
                <w:sz w:val="24"/>
                <w:szCs w:val="24"/>
              </w:rPr>
              <w:t>2-</w:t>
            </w:r>
            <w:r w:rsidR="00FC528A" w:rsidRPr="00477003">
              <w:rPr>
                <w:rFonts w:ascii="Times New Roman" w:eastAsia="MS Mincho" w:hAnsi="Times New Roman" w:cs="Times New Roman"/>
                <w:sz w:val="24"/>
                <w:szCs w:val="24"/>
                <w:lang w:eastAsia="ja-JP"/>
              </w:rPr>
              <w:t xml:space="preserve"> Katılımcının banka hesap bilgilerini de içerir katılımcıyı temsil ve ilzama yetkili kişiler tarafından imzalanmış taahhütname (EK-4)</w:t>
            </w:r>
          </w:p>
        </w:tc>
      </w:tr>
      <w:tr w:rsidR="00B264EF" w:rsidRPr="00477003" w:rsidTr="00795358">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64EF" w:rsidRPr="00477003" w:rsidRDefault="00B264EF" w:rsidP="005B42D0">
            <w:pPr>
              <w:jc w:val="both"/>
              <w:rPr>
                <w:rFonts w:ascii="Times New Roman" w:eastAsia="MS Mincho" w:hAnsi="Times New Roman" w:cs="Times New Roman"/>
                <w:sz w:val="24"/>
                <w:szCs w:val="24"/>
                <w:lang w:eastAsia="ja-JP"/>
              </w:rPr>
            </w:pPr>
            <w:r w:rsidRPr="00477003">
              <w:rPr>
                <w:rFonts w:ascii="Times New Roman" w:eastAsia="Times New Roman" w:hAnsi="Times New Roman" w:cs="Times New Roman"/>
                <w:sz w:val="24"/>
                <w:szCs w:val="24"/>
              </w:rPr>
              <w:t>3-</w:t>
            </w:r>
            <w:r w:rsidR="00FC528A" w:rsidRPr="00477003">
              <w:rPr>
                <w:rFonts w:ascii="Times New Roman" w:eastAsia="MS Mincho" w:hAnsi="Times New Roman" w:cs="Times New Roman"/>
                <w:sz w:val="24"/>
                <w:szCs w:val="24"/>
                <w:lang w:eastAsia="ja-JP"/>
              </w:rPr>
              <w:t xml:space="preserve"> Katılımcının Kayıtlı Elektronik Posta (KEP) adresini de içerir katılımcıyı temsil ve ilzama yetkili kişiler tarafından imzalanmış beyanname (EK-5),</w:t>
            </w:r>
          </w:p>
        </w:tc>
      </w:tr>
      <w:tr w:rsidR="00B264EF" w:rsidRPr="00477003" w:rsidTr="00795358">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64EF" w:rsidRPr="00477003" w:rsidRDefault="00B264EF" w:rsidP="005B42D0">
            <w:pPr>
              <w:jc w:val="both"/>
              <w:rPr>
                <w:rFonts w:ascii="Times New Roman" w:hAnsi="Times New Roman" w:cs="Times New Roman"/>
                <w:sz w:val="24"/>
                <w:szCs w:val="24"/>
              </w:rPr>
            </w:pPr>
            <w:r w:rsidRPr="00477003">
              <w:rPr>
                <w:rFonts w:ascii="Times New Roman" w:eastAsia="Times New Roman" w:hAnsi="Times New Roman" w:cs="Times New Roman"/>
                <w:sz w:val="24"/>
                <w:szCs w:val="24"/>
              </w:rPr>
              <w:t>4-</w:t>
            </w:r>
            <w:r w:rsidR="00F92011" w:rsidRPr="00477003">
              <w:rPr>
                <w:rFonts w:ascii="Times New Roman" w:eastAsia="Times New Roman" w:hAnsi="Times New Roman" w:cs="Times New Roman"/>
                <w:sz w:val="24"/>
                <w:szCs w:val="24"/>
              </w:rPr>
              <w:t xml:space="preserve"> </w:t>
            </w:r>
            <w:r w:rsidR="00FC528A" w:rsidRPr="00477003">
              <w:rPr>
                <w:rFonts w:ascii="Times New Roman" w:eastAsia="MS Mincho" w:hAnsi="Times New Roman" w:cs="Times New Roman"/>
                <w:sz w:val="24"/>
                <w:szCs w:val="24"/>
                <w:lang w:eastAsia="ja-JP"/>
              </w:rPr>
              <w:t xml:space="preserve"> Katılımcıya ait imza sirküleri aslı veya örneği</w:t>
            </w:r>
          </w:p>
        </w:tc>
      </w:tr>
      <w:tr w:rsidR="00B264EF" w:rsidRPr="00477003" w:rsidTr="00795358">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F362EA" w:rsidRPr="00ED4B1E" w:rsidRDefault="00477003" w:rsidP="00F362EA">
            <w:pPr>
              <w:jc w:val="both"/>
              <w:rPr>
                <w:rFonts w:ascii="Times New Roman" w:hAnsi="Times New Roman" w:cs="Times New Roman"/>
                <w:sz w:val="24"/>
                <w:szCs w:val="24"/>
              </w:rPr>
            </w:pPr>
            <w:r w:rsidRPr="00477003">
              <w:rPr>
                <w:rFonts w:ascii="Times New Roman" w:eastAsia="Times New Roman" w:hAnsi="Times New Roman" w:cs="Times New Roman"/>
                <w:sz w:val="24"/>
                <w:szCs w:val="24"/>
              </w:rPr>
              <w:t>5</w:t>
            </w:r>
            <w:r w:rsidR="00B264EF" w:rsidRPr="00477003">
              <w:rPr>
                <w:rFonts w:ascii="Times New Roman" w:eastAsia="Times New Roman" w:hAnsi="Times New Roman" w:cs="Times New Roman"/>
                <w:sz w:val="24"/>
                <w:szCs w:val="24"/>
              </w:rPr>
              <w:t>-</w:t>
            </w:r>
            <w:r w:rsidR="00F92011" w:rsidRPr="00477003">
              <w:rPr>
                <w:rFonts w:ascii="Times New Roman" w:eastAsia="Times New Roman" w:hAnsi="Times New Roman" w:cs="Times New Roman"/>
                <w:sz w:val="24"/>
                <w:szCs w:val="24"/>
              </w:rPr>
              <w:t xml:space="preserve"> </w:t>
            </w:r>
            <w:r w:rsidR="00F362EA" w:rsidRPr="00D7075C">
              <w:t xml:space="preserve"> </w:t>
            </w:r>
            <w:r w:rsidR="00F362EA" w:rsidRPr="00ED4B1E">
              <w:rPr>
                <w:rFonts w:ascii="Times New Roman" w:hAnsi="Times New Roman" w:cs="Times New Roman"/>
                <w:sz w:val="24"/>
                <w:szCs w:val="24"/>
              </w:rPr>
              <w:t xml:space="preserve">Yurt içinde imalat sanayi ve muhtelif üretim kollarında faaliyette bulunulduğunu tevsiken; bağlı bulunulan Sanayi veya Ticaret Odasından alınan, fuar tarihinde veya destek müracaat tarihi itibariyle geçerli olan </w:t>
            </w:r>
            <w:r w:rsidR="00F362EA" w:rsidRPr="00ED4B1E">
              <w:rPr>
                <w:rFonts w:ascii="Times New Roman" w:hAnsi="Times New Roman" w:cs="Times New Roman"/>
                <w:sz w:val="24"/>
                <w:szCs w:val="24"/>
                <w:u w:val="single"/>
              </w:rPr>
              <w:t>kapasite raporunun</w:t>
            </w:r>
            <w:r w:rsidR="00F362EA" w:rsidRPr="00ED4B1E">
              <w:rPr>
                <w:rFonts w:ascii="Times New Roman" w:hAnsi="Times New Roman" w:cs="Times New Roman"/>
                <w:sz w:val="24"/>
                <w:szCs w:val="24"/>
              </w:rPr>
              <w:t xml:space="preserve"> veya fuardan önce kapasite raporu almak üzere müracaatta bulunulduğunu gösteren belgenin aslı veya bir örneği (üretici/imalatçı organizasyonlarında aranmaz)</w:t>
            </w:r>
          </w:p>
          <w:p w:rsidR="00F362EA" w:rsidRPr="00ED4B1E" w:rsidRDefault="00F362EA" w:rsidP="00F362EA">
            <w:pPr>
              <w:pStyle w:val="ListeParagraf"/>
              <w:numPr>
                <w:ilvl w:val="0"/>
                <w:numId w:val="3"/>
              </w:numPr>
              <w:jc w:val="both"/>
              <w:rPr>
                <w:rFonts w:ascii="Times New Roman" w:hAnsi="Times New Roman" w:cs="Times New Roman"/>
                <w:sz w:val="24"/>
                <w:szCs w:val="24"/>
              </w:rPr>
            </w:pPr>
            <w:r w:rsidRPr="00ED4B1E">
              <w:rPr>
                <w:rFonts w:ascii="Times New Roman" w:hAnsi="Times New Roman" w:cs="Times New Roman"/>
                <w:sz w:val="24"/>
                <w:szCs w:val="24"/>
                <w:u w:val="single"/>
              </w:rPr>
              <w:t>Kapasite Raporu ibraz edilememesi durumunda</w:t>
            </w:r>
            <w:r w:rsidRPr="00ED4B1E">
              <w:rPr>
                <w:rFonts w:ascii="Times New Roman" w:hAnsi="Times New Roman" w:cs="Times New Roman"/>
                <w:sz w:val="24"/>
                <w:szCs w:val="24"/>
              </w:rPr>
              <w:t xml:space="preserve"> (18/05/2004 tarihli ve 5174 sayılı Türkiye Odalar ve Borsalar Birliği ile Odalar ve Borsalar Kanunu ve 12.09.2005 tarihli ve 25934 sayılı Resmi Gazete’de yayımlanarak yürürlüğe giren Oda Muamelat Yönetmeliğinde belirtilen hallerde), imalat veya üretimine dair ilgili Sanayi veya Ticaret Odasından alınan ekspertiz raporunun aslı veya bir örneği veya bağlı bulunulan meslek kuruluşlarından/Sanayi Odası/Ticaret Odası/Sanayi ve Ticaret Odasından alınan faaliyet belgelerinin aslı veya bir örneği</w:t>
            </w:r>
          </w:p>
          <w:p w:rsidR="00F362EA" w:rsidRPr="00ED4B1E" w:rsidRDefault="00F362EA" w:rsidP="00F362EA">
            <w:pPr>
              <w:pStyle w:val="ListeParagraf"/>
              <w:numPr>
                <w:ilvl w:val="0"/>
                <w:numId w:val="3"/>
              </w:numPr>
              <w:jc w:val="both"/>
              <w:rPr>
                <w:rFonts w:ascii="Times New Roman" w:eastAsia="MS Mincho" w:hAnsi="Times New Roman" w:cs="Times New Roman"/>
                <w:sz w:val="24"/>
                <w:szCs w:val="24"/>
                <w:lang w:eastAsia="ja-JP"/>
              </w:rPr>
            </w:pPr>
            <w:r w:rsidRPr="00ED4B1E">
              <w:rPr>
                <w:rFonts w:ascii="Times New Roman" w:hAnsi="Times New Roman" w:cs="Times New Roman"/>
                <w:sz w:val="24"/>
                <w:szCs w:val="24"/>
                <w:u w:val="single"/>
              </w:rPr>
              <w:t>Katılımcının pazarlamacı olması durumunda</w:t>
            </w:r>
            <w:r w:rsidRPr="00ED4B1E">
              <w:rPr>
                <w:rFonts w:ascii="Times New Roman" w:hAnsi="Times New Roman" w:cs="Times New Roman"/>
                <w:sz w:val="24"/>
                <w:szCs w:val="24"/>
              </w:rPr>
              <w:t>; Türk Ticaret Kanunu hükümleri çerçevesinde kurulmuş üretici veya imalatçı şirket ile fuar tarihinden önce yapmış olduğu pazarlama sözleşmesi ile söz konusu üreticinin veya imalatçının, destek müracaat tarihi itibariyle geçerli olan kapasite raporunun/ekspertiz raporunun/faaliyet belgesinin aslı</w:t>
            </w:r>
            <w:r w:rsidRPr="00ED4B1E">
              <w:rPr>
                <w:rFonts w:ascii="Times New Roman" w:hAnsi="Times New Roman" w:cs="Times New Roman"/>
                <w:b/>
                <w:sz w:val="24"/>
                <w:szCs w:val="24"/>
              </w:rPr>
              <w:t xml:space="preserve"> </w:t>
            </w:r>
            <w:r w:rsidRPr="00ED4B1E">
              <w:rPr>
                <w:rFonts w:ascii="Times New Roman" w:hAnsi="Times New Roman" w:cs="Times New Roman"/>
                <w:sz w:val="24"/>
                <w:szCs w:val="24"/>
              </w:rPr>
              <w:t>veya bir örneği.</w:t>
            </w:r>
          </w:p>
          <w:p w:rsidR="00B264EF" w:rsidRPr="00F362EA" w:rsidRDefault="00B264EF" w:rsidP="00F362EA">
            <w:pPr>
              <w:pStyle w:val="ListeParagraf"/>
              <w:jc w:val="both"/>
              <w:rPr>
                <w:rFonts w:ascii="Times New Roman" w:eastAsia="Times New Roman" w:hAnsi="Times New Roman" w:cs="Times New Roman"/>
                <w:sz w:val="24"/>
                <w:szCs w:val="24"/>
              </w:rPr>
            </w:pPr>
          </w:p>
        </w:tc>
      </w:tr>
      <w:tr w:rsidR="00B264EF" w:rsidRPr="00477003" w:rsidTr="00795358">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B264EF" w:rsidRPr="00477003" w:rsidRDefault="00477003" w:rsidP="00FC528A">
            <w:pPr>
              <w:jc w:val="both"/>
              <w:rPr>
                <w:rFonts w:ascii="Times New Roman" w:eastAsia="Times New Roman" w:hAnsi="Times New Roman" w:cs="Times New Roman"/>
                <w:sz w:val="24"/>
                <w:szCs w:val="24"/>
              </w:rPr>
            </w:pPr>
            <w:r w:rsidRPr="00477003">
              <w:rPr>
                <w:rFonts w:ascii="Times New Roman" w:eastAsia="Times New Roman" w:hAnsi="Times New Roman" w:cs="Times New Roman"/>
                <w:sz w:val="24"/>
                <w:szCs w:val="24"/>
              </w:rPr>
              <w:t>6</w:t>
            </w:r>
            <w:r w:rsidR="00B264EF" w:rsidRPr="00477003">
              <w:rPr>
                <w:rFonts w:ascii="Times New Roman" w:eastAsia="Times New Roman" w:hAnsi="Times New Roman" w:cs="Times New Roman"/>
                <w:sz w:val="24"/>
                <w:szCs w:val="24"/>
              </w:rPr>
              <w:t>-</w:t>
            </w:r>
            <w:r w:rsidRPr="00477003">
              <w:rPr>
                <w:rFonts w:ascii="Times New Roman" w:eastAsia="Times New Roman" w:hAnsi="Times New Roman" w:cs="Times New Roman"/>
                <w:sz w:val="24"/>
                <w:szCs w:val="24"/>
              </w:rPr>
              <w:t xml:space="preserve"> </w:t>
            </w:r>
            <w:r w:rsidR="00F362EA" w:rsidRPr="00F362EA">
              <w:rPr>
                <w:rFonts w:ascii="Times New Roman" w:eastAsia="Times New Roman" w:hAnsi="Times New Roman" w:cs="Times New Roman"/>
                <w:sz w:val="24"/>
                <w:szCs w:val="24"/>
              </w:rPr>
              <w:t>Katılımcının fuara katıldığını ve metrekare bilgisini tevsik edici belgenin asl</w:t>
            </w:r>
            <w:r w:rsidR="00F362EA">
              <w:rPr>
                <w:rFonts w:ascii="Times New Roman" w:eastAsia="Times New Roman" w:hAnsi="Times New Roman" w:cs="Times New Roman"/>
                <w:sz w:val="24"/>
                <w:szCs w:val="24"/>
              </w:rPr>
              <w:t>ı veya örneği (fatura, sözleşme vb.)</w:t>
            </w:r>
          </w:p>
        </w:tc>
      </w:tr>
      <w:tr w:rsidR="00D912B6" w:rsidRPr="00477003" w:rsidTr="00795358">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D912B6" w:rsidRPr="000563FD" w:rsidRDefault="00D912B6" w:rsidP="00F362EA">
            <w:pPr>
              <w:jc w:val="both"/>
              <w:rPr>
                <w:rFonts w:ascii="Times New Roman" w:eastAsia="Times New Roman" w:hAnsi="Times New Roman" w:cs="Times New Roman"/>
                <w:sz w:val="24"/>
                <w:szCs w:val="24"/>
              </w:rPr>
            </w:pPr>
            <w:r w:rsidRPr="000563FD">
              <w:rPr>
                <w:rFonts w:ascii="Times New Roman" w:eastAsia="Times New Roman" w:hAnsi="Times New Roman" w:cs="Times New Roman"/>
                <w:sz w:val="24"/>
                <w:szCs w:val="24"/>
              </w:rPr>
              <w:t>7-</w:t>
            </w:r>
            <w:r w:rsidR="000563FD">
              <w:rPr>
                <w:rFonts w:ascii="Times New Roman" w:eastAsia="Times New Roman" w:hAnsi="Times New Roman" w:cs="Times New Roman"/>
                <w:sz w:val="24"/>
                <w:szCs w:val="24"/>
              </w:rPr>
              <w:t xml:space="preserve"> </w:t>
            </w:r>
            <w:r w:rsidR="00F362EA" w:rsidRPr="00D912B6">
              <w:rPr>
                <w:rFonts w:ascii="Times New Roman" w:eastAsia="Times New Roman" w:hAnsi="Times New Roman" w:cs="Times New Roman"/>
                <w:sz w:val="24"/>
                <w:szCs w:val="24"/>
              </w:rPr>
              <w:t xml:space="preserve"> Vergi Levhası (En yakın tarihli)</w:t>
            </w:r>
          </w:p>
        </w:tc>
      </w:tr>
      <w:tr w:rsidR="00B264EF" w:rsidRPr="00477003" w:rsidTr="00795358">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ED4B1E" w:rsidRPr="00ED4B1E" w:rsidRDefault="00D912B6" w:rsidP="000D2F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sidR="00B264EF" w:rsidRPr="00477003">
              <w:rPr>
                <w:rFonts w:ascii="Times New Roman" w:eastAsia="Times New Roman" w:hAnsi="Times New Roman" w:cs="Times New Roman"/>
                <w:sz w:val="24"/>
                <w:szCs w:val="24"/>
              </w:rPr>
              <w:t>-</w:t>
            </w:r>
            <w:r w:rsidR="00F92011" w:rsidRPr="00477003">
              <w:rPr>
                <w:rFonts w:ascii="Times New Roman" w:eastAsia="Times New Roman" w:hAnsi="Times New Roman" w:cs="Times New Roman"/>
                <w:sz w:val="24"/>
                <w:szCs w:val="24"/>
              </w:rPr>
              <w:t xml:space="preserve"> </w:t>
            </w:r>
            <w:r w:rsidR="00F362EA" w:rsidRPr="00477003">
              <w:rPr>
                <w:rFonts w:ascii="Times New Roman" w:eastAsia="Times New Roman" w:hAnsi="Times New Roman" w:cs="Times New Roman"/>
                <w:sz w:val="24"/>
                <w:szCs w:val="24"/>
              </w:rPr>
              <w:t xml:space="preserve"> Dosya İnceleme Ücreti (30 TL) (</w:t>
            </w:r>
            <w:hyperlink r:id="rId8" w:history="1">
              <w:r w:rsidR="00F362EA" w:rsidRPr="00ED4B1E">
                <w:rPr>
                  <w:rStyle w:val="Kpr"/>
                  <w:rFonts w:ascii="Times New Roman" w:eastAsia="Times New Roman" w:hAnsi="Times New Roman" w:cs="Times New Roman"/>
                  <w:b/>
                  <w:color w:val="auto"/>
                  <w:sz w:val="24"/>
                  <w:szCs w:val="24"/>
                </w:rPr>
                <w:t>Banka Hesap Numarası</w:t>
              </w:r>
            </w:hyperlink>
            <w:r w:rsidR="00ED4B1E">
              <w:rPr>
                <w:rStyle w:val="Kpr"/>
                <w:rFonts w:ascii="Times New Roman" w:eastAsia="Times New Roman" w:hAnsi="Times New Roman" w:cs="Times New Roman"/>
                <w:b/>
                <w:color w:val="auto"/>
                <w:sz w:val="24"/>
                <w:szCs w:val="24"/>
              </w:rPr>
              <w:t xml:space="preserve"> </w:t>
            </w:r>
            <w:r w:rsidR="00ED4B1E" w:rsidRPr="00ED4B1E">
              <w:rPr>
                <w:rStyle w:val="Kpr"/>
                <w:rFonts w:ascii="Times New Roman" w:eastAsia="Times New Roman" w:hAnsi="Times New Roman" w:cs="Times New Roman"/>
                <w:b/>
                <w:color w:val="auto"/>
                <w:sz w:val="24"/>
                <w:szCs w:val="24"/>
                <w:u w:val="none"/>
              </w:rPr>
              <w:t xml:space="preserve">-- </w:t>
            </w:r>
            <w:r w:rsidR="00ED4B1E" w:rsidRPr="00ED4B1E">
              <w:rPr>
                <w:rStyle w:val="Kpr"/>
                <w:rFonts w:ascii="Times New Roman" w:eastAsia="Times New Roman" w:hAnsi="Times New Roman" w:cs="Times New Roman"/>
                <w:color w:val="auto"/>
                <w:sz w:val="24"/>
                <w:szCs w:val="24"/>
                <w:u w:val="none"/>
              </w:rPr>
              <w:t>Vakıflar Bankası /</w:t>
            </w:r>
            <w:r w:rsidR="00ED4B1E" w:rsidRPr="00ED4B1E">
              <w:rPr>
                <w:rFonts w:ascii="Times New Roman" w:eastAsia="Times New Roman" w:hAnsi="Times New Roman" w:cs="Times New Roman"/>
                <w:sz w:val="24"/>
                <w:szCs w:val="24"/>
              </w:rPr>
              <w:t xml:space="preserve"> </w:t>
            </w:r>
            <w:r w:rsidR="00ED4B1E" w:rsidRPr="00ED4B1E">
              <w:t xml:space="preserve"> </w:t>
            </w:r>
            <w:r w:rsidR="00ED4B1E" w:rsidRPr="00ED4B1E">
              <w:rPr>
                <w:rFonts w:ascii="Times New Roman" w:eastAsia="Times New Roman" w:hAnsi="Times New Roman" w:cs="Times New Roman"/>
                <w:sz w:val="24"/>
                <w:szCs w:val="24"/>
              </w:rPr>
              <w:t>Mersin Şubesi (052)</w:t>
            </w:r>
            <w:r w:rsidR="00ED4B1E">
              <w:rPr>
                <w:rFonts w:ascii="Times New Roman" w:eastAsia="Times New Roman" w:hAnsi="Times New Roman" w:cs="Times New Roman"/>
                <w:sz w:val="24"/>
                <w:szCs w:val="24"/>
              </w:rPr>
              <w:t xml:space="preserve"> </w:t>
            </w:r>
            <w:r w:rsidR="000D2F4C">
              <w:t xml:space="preserve"> İban</w:t>
            </w:r>
            <w:r w:rsidR="00D4654A">
              <w:t xml:space="preserve">: </w:t>
            </w:r>
            <w:r w:rsidR="00ED4B1E" w:rsidRPr="00ED4B1E">
              <w:rPr>
                <w:rFonts w:ascii="Times New Roman" w:eastAsia="Times New Roman" w:hAnsi="Times New Roman" w:cs="Times New Roman"/>
                <w:sz w:val="24"/>
                <w:szCs w:val="24"/>
              </w:rPr>
              <w:t>TR53 0001 5001 5800 7285 4389 04</w:t>
            </w:r>
            <w:r w:rsidR="00ED4B1E">
              <w:rPr>
                <w:rFonts w:ascii="Times New Roman" w:eastAsia="Times New Roman" w:hAnsi="Times New Roman" w:cs="Times New Roman"/>
                <w:sz w:val="24"/>
                <w:szCs w:val="24"/>
              </w:rPr>
              <w:t>)</w:t>
            </w:r>
          </w:p>
        </w:tc>
      </w:tr>
      <w:tr w:rsidR="00D912B6" w:rsidRPr="00477003" w:rsidTr="00795358">
        <w:trPr>
          <w:trHeight w:val="127"/>
        </w:trPr>
        <w:tc>
          <w:tcPr>
            <w:tcW w:w="5000" w:type="pct"/>
            <w:gridSpan w:val="3"/>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D912B6" w:rsidRPr="00477003" w:rsidRDefault="00D912B6" w:rsidP="000D2F4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9- </w:t>
            </w:r>
            <w:r w:rsidR="00F362EA" w:rsidRPr="00477003">
              <w:rPr>
                <w:rFonts w:ascii="Times New Roman" w:hAnsi="Times New Roman" w:cs="Times New Roman"/>
                <w:sz w:val="24"/>
                <w:szCs w:val="24"/>
              </w:rPr>
              <w:t xml:space="preserve"> İ</w:t>
            </w:r>
            <w:r w:rsidR="00F362EA" w:rsidRPr="00477003">
              <w:rPr>
                <w:rFonts w:ascii="Times New Roman" w:eastAsia="Times New Roman" w:hAnsi="Times New Roman" w:cs="Times New Roman"/>
                <w:sz w:val="24"/>
                <w:szCs w:val="24"/>
              </w:rPr>
              <w:t>hracatçı Birliği</w:t>
            </w:r>
            <w:r w:rsidR="00F362EA">
              <w:rPr>
                <w:rFonts w:ascii="Times New Roman" w:eastAsia="Times New Roman" w:hAnsi="Times New Roman" w:cs="Times New Roman"/>
                <w:sz w:val="24"/>
                <w:szCs w:val="24"/>
              </w:rPr>
              <w:t>ne üye ol</w:t>
            </w:r>
            <w:r w:rsidR="000D2F4C">
              <w:rPr>
                <w:rFonts w:ascii="Times New Roman" w:eastAsia="Times New Roman" w:hAnsi="Times New Roman" w:cs="Times New Roman"/>
                <w:sz w:val="24"/>
                <w:szCs w:val="24"/>
              </w:rPr>
              <w:t xml:space="preserve">duğuna dair tevsik edici belge </w:t>
            </w:r>
            <w:bookmarkStart w:id="0" w:name="_GoBack"/>
            <w:bookmarkEnd w:id="0"/>
            <w:r w:rsidR="000D2F4C">
              <w:rPr>
                <w:rFonts w:ascii="Times New Roman" w:hAnsi="Times New Roman" w:cs="Times New Roman"/>
                <w:sz w:val="24"/>
                <w:szCs w:val="24"/>
              </w:rPr>
              <w:t>(yıllık aidat makbuzu veya üye olduğuna dair yazı vb.)</w:t>
            </w:r>
            <w:r w:rsidR="00F362EA" w:rsidRPr="00477003">
              <w:rPr>
                <w:rFonts w:ascii="Times New Roman" w:eastAsia="Times New Roman" w:hAnsi="Times New Roman" w:cs="Times New Roman"/>
                <w:sz w:val="24"/>
                <w:szCs w:val="24"/>
              </w:rPr>
              <w:t xml:space="preserve"> </w:t>
            </w:r>
          </w:p>
        </w:tc>
      </w:tr>
      <w:tr w:rsidR="00795358" w:rsidRPr="00477003" w:rsidTr="00795358">
        <w:trPr>
          <w:trHeight w:val="127"/>
        </w:trPr>
        <w:tc>
          <w:tcPr>
            <w:tcW w:w="25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795358" w:rsidRPr="00477003" w:rsidRDefault="00795358" w:rsidP="00795358">
            <w:pPr>
              <w:jc w:val="center"/>
              <w:rPr>
                <w:rFonts w:ascii="Times New Roman" w:eastAsia="Times New Roman" w:hAnsi="Times New Roman" w:cs="Times New Roman"/>
                <w:sz w:val="24"/>
                <w:szCs w:val="24"/>
              </w:rPr>
            </w:pPr>
          </w:p>
        </w:tc>
        <w:tc>
          <w:tcPr>
            <w:tcW w:w="133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795358" w:rsidRPr="00477003" w:rsidRDefault="00795358" w:rsidP="00795358">
            <w:pPr>
              <w:jc w:val="center"/>
              <w:rPr>
                <w:rFonts w:ascii="Times New Roman" w:eastAsia="Times New Roman" w:hAnsi="Times New Roman" w:cs="Times New Roman"/>
                <w:b/>
                <w:sz w:val="24"/>
                <w:szCs w:val="24"/>
              </w:rPr>
            </w:pPr>
            <w:r w:rsidRPr="00477003">
              <w:rPr>
                <w:rFonts w:ascii="Times New Roman" w:eastAsia="Times New Roman" w:hAnsi="Times New Roman" w:cs="Times New Roman"/>
                <w:b/>
                <w:sz w:val="24"/>
                <w:szCs w:val="24"/>
              </w:rPr>
              <w:t>Talebim VAR</w:t>
            </w:r>
          </w:p>
        </w:tc>
        <w:tc>
          <w:tcPr>
            <w:tcW w:w="116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795358" w:rsidRPr="00477003" w:rsidRDefault="00795358" w:rsidP="00795358">
            <w:pPr>
              <w:jc w:val="center"/>
              <w:rPr>
                <w:rFonts w:ascii="Times New Roman" w:eastAsia="Times New Roman" w:hAnsi="Times New Roman" w:cs="Times New Roman"/>
                <w:b/>
                <w:sz w:val="24"/>
                <w:szCs w:val="24"/>
              </w:rPr>
            </w:pPr>
            <w:r w:rsidRPr="00477003">
              <w:rPr>
                <w:rFonts w:ascii="Times New Roman" w:eastAsia="Times New Roman" w:hAnsi="Times New Roman" w:cs="Times New Roman"/>
                <w:b/>
                <w:sz w:val="24"/>
                <w:szCs w:val="24"/>
              </w:rPr>
              <w:t>Talebim YOK</w:t>
            </w:r>
          </w:p>
        </w:tc>
      </w:tr>
      <w:tr w:rsidR="00795358" w:rsidRPr="00477003" w:rsidTr="00540518">
        <w:trPr>
          <w:trHeight w:val="127"/>
        </w:trPr>
        <w:tc>
          <w:tcPr>
            <w:tcW w:w="25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9E8A6"/>
          </w:tcPr>
          <w:p w:rsidR="00795358" w:rsidRPr="00477003" w:rsidRDefault="00795358" w:rsidP="00795358">
            <w:pPr>
              <w:rPr>
                <w:rFonts w:ascii="Times New Roman" w:eastAsia="Times New Roman" w:hAnsi="Times New Roman" w:cs="Times New Roman"/>
                <w:b/>
                <w:sz w:val="24"/>
                <w:szCs w:val="24"/>
                <w:highlight w:val="darkYellow"/>
              </w:rPr>
            </w:pPr>
            <w:r w:rsidRPr="00477003">
              <w:rPr>
                <w:rFonts w:ascii="Times New Roman" w:eastAsia="Times New Roman" w:hAnsi="Times New Roman" w:cs="Times New Roman"/>
                <w:b/>
                <w:sz w:val="24"/>
                <w:szCs w:val="24"/>
              </w:rPr>
              <w:t>PRESTİJLİ FUAR DESTEĞİ (İSTEĞE BAĞLI)</w:t>
            </w:r>
          </w:p>
        </w:tc>
        <w:tc>
          <w:tcPr>
            <w:tcW w:w="133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9E8A6"/>
          </w:tcPr>
          <w:p w:rsidR="00795358" w:rsidRPr="00477003" w:rsidRDefault="00795358" w:rsidP="00795358">
            <w:pPr>
              <w:jc w:val="center"/>
              <w:rPr>
                <w:rFonts w:ascii="Times New Roman" w:eastAsia="Times New Roman" w:hAnsi="Times New Roman" w:cs="Times New Roman"/>
                <w:b/>
                <w:sz w:val="24"/>
                <w:szCs w:val="24"/>
              </w:rPr>
            </w:pPr>
          </w:p>
        </w:tc>
        <w:tc>
          <w:tcPr>
            <w:tcW w:w="116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C9E8A6"/>
          </w:tcPr>
          <w:p w:rsidR="00795358" w:rsidRPr="00477003" w:rsidRDefault="00795358" w:rsidP="00795358">
            <w:pPr>
              <w:jc w:val="center"/>
              <w:rPr>
                <w:rFonts w:ascii="Times New Roman" w:eastAsia="Times New Roman" w:hAnsi="Times New Roman" w:cs="Times New Roman"/>
                <w:b/>
                <w:sz w:val="24"/>
                <w:szCs w:val="24"/>
                <w:highlight w:val="darkYellow"/>
              </w:rPr>
            </w:pPr>
          </w:p>
        </w:tc>
      </w:tr>
      <w:tr w:rsidR="00795358" w:rsidRPr="00477003" w:rsidTr="00795358">
        <w:trPr>
          <w:trHeight w:val="127"/>
        </w:trPr>
        <w:tc>
          <w:tcPr>
            <w:tcW w:w="2500"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795358" w:rsidRPr="00477003" w:rsidRDefault="00795358" w:rsidP="00795358">
            <w:pPr>
              <w:rPr>
                <w:rFonts w:ascii="Times New Roman" w:eastAsia="Times New Roman" w:hAnsi="Times New Roman" w:cs="Times New Roman"/>
                <w:b/>
                <w:sz w:val="24"/>
                <w:szCs w:val="24"/>
              </w:rPr>
            </w:pPr>
          </w:p>
        </w:tc>
        <w:tc>
          <w:tcPr>
            <w:tcW w:w="133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795358" w:rsidRPr="00477003" w:rsidRDefault="00795358" w:rsidP="00795358">
            <w:pPr>
              <w:jc w:val="center"/>
              <w:rPr>
                <w:rFonts w:ascii="Times New Roman" w:eastAsia="Times New Roman" w:hAnsi="Times New Roman" w:cs="Times New Roman"/>
                <w:b/>
                <w:sz w:val="24"/>
                <w:szCs w:val="24"/>
              </w:rPr>
            </w:pPr>
          </w:p>
        </w:tc>
        <w:tc>
          <w:tcPr>
            <w:tcW w:w="1165" w:type="pct"/>
            <w:tcBorders>
              <w:top w:val="single" w:sz="6" w:space="0" w:color="000000" w:themeColor="text1"/>
              <w:left w:val="single" w:sz="6" w:space="0" w:color="000000" w:themeColor="text1"/>
              <w:bottom w:val="single" w:sz="6" w:space="0" w:color="000000" w:themeColor="text1"/>
              <w:right w:val="single" w:sz="6" w:space="0" w:color="000000" w:themeColor="text1"/>
            </w:tcBorders>
            <w:shd w:val="clear" w:color="auto" w:fill="FFFFFF" w:themeFill="background1"/>
          </w:tcPr>
          <w:p w:rsidR="00795358" w:rsidRPr="00477003" w:rsidRDefault="00795358" w:rsidP="00795358">
            <w:pPr>
              <w:jc w:val="center"/>
              <w:rPr>
                <w:rFonts w:ascii="Times New Roman" w:eastAsia="Times New Roman" w:hAnsi="Times New Roman" w:cs="Times New Roman"/>
                <w:b/>
                <w:sz w:val="24"/>
                <w:szCs w:val="24"/>
              </w:rPr>
            </w:pPr>
          </w:p>
        </w:tc>
      </w:tr>
    </w:tbl>
    <w:p w:rsidR="00057C46" w:rsidRPr="00477003" w:rsidRDefault="00057C46" w:rsidP="00057C46">
      <w:pPr>
        <w:spacing w:line="240" w:lineRule="auto"/>
        <w:jc w:val="both"/>
        <w:rPr>
          <w:rFonts w:ascii="Times New Roman" w:hAnsi="Times New Roman" w:cs="Times New Roman"/>
          <w:sz w:val="24"/>
          <w:szCs w:val="24"/>
        </w:rPr>
      </w:pPr>
    </w:p>
    <w:sectPr w:rsidR="00057C46" w:rsidRPr="00477003" w:rsidSect="00635530">
      <w:pgSz w:w="11906" w:h="16838" w:code="9"/>
      <w:pgMar w:top="238" w:right="1412" w:bottom="249" w:left="141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0745D" w:rsidRDefault="0020745D" w:rsidP="00087E18">
      <w:pPr>
        <w:spacing w:after="0" w:line="240" w:lineRule="auto"/>
      </w:pPr>
      <w:r>
        <w:separator/>
      </w:r>
    </w:p>
  </w:endnote>
  <w:endnote w:type="continuationSeparator" w:id="0">
    <w:p w:rsidR="0020745D" w:rsidRDefault="0020745D" w:rsidP="00087E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mbria">
    <w:panose1 w:val="02040503050406030204"/>
    <w:charset w:val="A2"/>
    <w:family w:val="roman"/>
    <w:pitch w:val="variable"/>
    <w:sig w:usb0="E00006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0745D" w:rsidRDefault="0020745D" w:rsidP="00087E18">
      <w:pPr>
        <w:spacing w:after="0" w:line="240" w:lineRule="auto"/>
      </w:pPr>
      <w:r>
        <w:separator/>
      </w:r>
    </w:p>
  </w:footnote>
  <w:footnote w:type="continuationSeparator" w:id="0">
    <w:p w:rsidR="0020745D" w:rsidRDefault="0020745D" w:rsidP="00087E1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D0023C"/>
    <w:multiLevelType w:val="hybridMultilevel"/>
    <w:tmpl w:val="A3B25638"/>
    <w:lvl w:ilvl="0" w:tplc="1DA6E054">
      <w:start w:val="9"/>
      <w:numFmt w:val="bullet"/>
      <w:lvlText w:val="-"/>
      <w:lvlJc w:val="left"/>
      <w:pPr>
        <w:ind w:left="720" w:hanging="360"/>
      </w:pPr>
      <w:rPr>
        <w:rFonts w:ascii="Times New Roman" w:eastAsia="Times New Roman"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4496799B"/>
    <w:multiLevelType w:val="hybridMultilevel"/>
    <w:tmpl w:val="86AE3AF0"/>
    <w:lvl w:ilvl="0" w:tplc="8D68752C">
      <w:start w:val="5"/>
      <w:numFmt w:val="bullet"/>
      <w:lvlText w:val="-"/>
      <w:lvlJc w:val="left"/>
      <w:pPr>
        <w:ind w:left="720" w:hanging="360"/>
      </w:pPr>
      <w:rPr>
        <w:rFonts w:ascii="Calibri" w:eastAsiaTheme="minorEastAsia" w:hAnsi="Calibri" w:cs="Calibr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4B6C2C5F"/>
    <w:multiLevelType w:val="hybridMultilevel"/>
    <w:tmpl w:val="C00C1ED4"/>
    <w:lvl w:ilvl="0" w:tplc="73EC8B1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1ED"/>
    <w:rsid w:val="00001F2D"/>
    <w:rsid w:val="0001113C"/>
    <w:rsid w:val="00012393"/>
    <w:rsid w:val="00034283"/>
    <w:rsid w:val="00040561"/>
    <w:rsid w:val="000563FD"/>
    <w:rsid w:val="00057C46"/>
    <w:rsid w:val="00074F3A"/>
    <w:rsid w:val="00081BE3"/>
    <w:rsid w:val="00086897"/>
    <w:rsid w:val="00087E18"/>
    <w:rsid w:val="0009156A"/>
    <w:rsid w:val="00094C1D"/>
    <w:rsid w:val="0009710F"/>
    <w:rsid w:val="000D2F4C"/>
    <w:rsid w:val="00106994"/>
    <w:rsid w:val="00131553"/>
    <w:rsid w:val="00135EA5"/>
    <w:rsid w:val="001839FA"/>
    <w:rsid w:val="001C19BA"/>
    <w:rsid w:val="001C45BF"/>
    <w:rsid w:val="001E7F45"/>
    <w:rsid w:val="00200E60"/>
    <w:rsid w:val="002050A1"/>
    <w:rsid w:val="00205646"/>
    <w:rsid w:val="0020745D"/>
    <w:rsid w:val="00240D8E"/>
    <w:rsid w:val="002441ED"/>
    <w:rsid w:val="00250A70"/>
    <w:rsid w:val="00270303"/>
    <w:rsid w:val="00271528"/>
    <w:rsid w:val="0027741C"/>
    <w:rsid w:val="002B59B0"/>
    <w:rsid w:val="002D3E64"/>
    <w:rsid w:val="00324AD1"/>
    <w:rsid w:val="003375FE"/>
    <w:rsid w:val="003408A6"/>
    <w:rsid w:val="003463D4"/>
    <w:rsid w:val="003732C8"/>
    <w:rsid w:val="00384E36"/>
    <w:rsid w:val="00385422"/>
    <w:rsid w:val="0039504E"/>
    <w:rsid w:val="003B0F2F"/>
    <w:rsid w:val="003B6439"/>
    <w:rsid w:val="003D30E3"/>
    <w:rsid w:val="003D3C82"/>
    <w:rsid w:val="00405BB1"/>
    <w:rsid w:val="00426EC2"/>
    <w:rsid w:val="004443F1"/>
    <w:rsid w:val="00446D1E"/>
    <w:rsid w:val="004513BF"/>
    <w:rsid w:val="0045274B"/>
    <w:rsid w:val="00466F1B"/>
    <w:rsid w:val="00477003"/>
    <w:rsid w:val="004B4B65"/>
    <w:rsid w:val="005227C0"/>
    <w:rsid w:val="0053173A"/>
    <w:rsid w:val="00540518"/>
    <w:rsid w:val="00553D36"/>
    <w:rsid w:val="005A2182"/>
    <w:rsid w:val="005B42D0"/>
    <w:rsid w:val="005F2D61"/>
    <w:rsid w:val="005F56A6"/>
    <w:rsid w:val="006226CF"/>
    <w:rsid w:val="00635530"/>
    <w:rsid w:val="006815A6"/>
    <w:rsid w:val="00687AFB"/>
    <w:rsid w:val="006B31D8"/>
    <w:rsid w:val="006C2B80"/>
    <w:rsid w:val="006D009D"/>
    <w:rsid w:val="006D089B"/>
    <w:rsid w:val="006E0640"/>
    <w:rsid w:val="00757FD6"/>
    <w:rsid w:val="00777C63"/>
    <w:rsid w:val="00795358"/>
    <w:rsid w:val="007B0F6B"/>
    <w:rsid w:val="007E7C59"/>
    <w:rsid w:val="0080629E"/>
    <w:rsid w:val="00812880"/>
    <w:rsid w:val="008150C3"/>
    <w:rsid w:val="00836088"/>
    <w:rsid w:val="0089490C"/>
    <w:rsid w:val="008B02F6"/>
    <w:rsid w:val="008B07FD"/>
    <w:rsid w:val="00914222"/>
    <w:rsid w:val="00932556"/>
    <w:rsid w:val="00966C41"/>
    <w:rsid w:val="009675DB"/>
    <w:rsid w:val="009A460E"/>
    <w:rsid w:val="009A786B"/>
    <w:rsid w:val="009E017D"/>
    <w:rsid w:val="009E6430"/>
    <w:rsid w:val="00A02B89"/>
    <w:rsid w:val="00A272D6"/>
    <w:rsid w:val="00A57A10"/>
    <w:rsid w:val="00A87562"/>
    <w:rsid w:val="00AA5145"/>
    <w:rsid w:val="00AB759A"/>
    <w:rsid w:val="00AC1651"/>
    <w:rsid w:val="00AC2453"/>
    <w:rsid w:val="00AE5AE2"/>
    <w:rsid w:val="00B264EF"/>
    <w:rsid w:val="00B35B7F"/>
    <w:rsid w:val="00B72419"/>
    <w:rsid w:val="00B91D11"/>
    <w:rsid w:val="00BD007D"/>
    <w:rsid w:val="00BD0841"/>
    <w:rsid w:val="00C10EE7"/>
    <w:rsid w:val="00C15FC2"/>
    <w:rsid w:val="00C32047"/>
    <w:rsid w:val="00C33116"/>
    <w:rsid w:val="00C85CEB"/>
    <w:rsid w:val="00D1428D"/>
    <w:rsid w:val="00D26011"/>
    <w:rsid w:val="00D31739"/>
    <w:rsid w:val="00D4654A"/>
    <w:rsid w:val="00D912B6"/>
    <w:rsid w:val="00DB1436"/>
    <w:rsid w:val="00DD5225"/>
    <w:rsid w:val="00DE4122"/>
    <w:rsid w:val="00DE6EB7"/>
    <w:rsid w:val="00E24DC2"/>
    <w:rsid w:val="00E476C2"/>
    <w:rsid w:val="00E62D10"/>
    <w:rsid w:val="00E63615"/>
    <w:rsid w:val="00E75DF1"/>
    <w:rsid w:val="00EC58E6"/>
    <w:rsid w:val="00ED4B1E"/>
    <w:rsid w:val="00ED79F7"/>
    <w:rsid w:val="00F362EA"/>
    <w:rsid w:val="00F501C1"/>
    <w:rsid w:val="00F727ED"/>
    <w:rsid w:val="00F92011"/>
    <w:rsid w:val="00FA1751"/>
    <w:rsid w:val="00FC4EBA"/>
    <w:rsid w:val="00FC528A"/>
    <w:rsid w:val="00FD2A63"/>
    <w:rsid w:val="00FF13C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28DF807-A407-4ACF-973B-CD9D1BC22A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uiPriority w:val="9"/>
    <w:qFormat/>
    <w:rsid w:val="003375F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semiHidden/>
    <w:unhideWhenUsed/>
    <w:rsid w:val="00087E18"/>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087E18"/>
  </w:style>
  <w:style w:type="paragraph" w:styleId="Altbilgi">
    <w:name w:val="footer"/>
    <w:basedOn w:val="Normal"/>
    <w:link w:val="AltbilgiChar"/>
    <w:uiPriority w:val="99"/>
    <w:semiHidden/>
    <w:unhideWhenUsed/>
    <w:rsid w:val="00087E18"/>
    <w:pPr>
      <w:tabs>
        <w:tab w:val="center" w:pos="4536"/>
        <w:tab w:val="right" w:pos="9072"/>
      </w:tabs>
      <w:spacing w:after="0" w:line="240" w:lineRule="auto"/>
    </w:pPr>
  </w:style>
  <w:style w:type="character" w:customStyle="1" w:styleId="AltbilgiChar">
    <w:name w:val="Altbilgi Char"/>
    <w:basedOn w:val="VarsaylanParagrafYazTipi"/>
    <w:link w:val="Altbilgi"/>
    <w:uiPriority w:val="99"/>
    <w:semiHidden/>
    <w:rsid w:val="00087E18"/>
  </w:style>
  <w:style w:type="table" w:styleId="TabloKlavuzu">
    <w:name w:val="Table Grid"/>
    <w:basedOn w:val="NormalTablo"/>
    <w:uiPriority w:val="59"/>
    <w:rsid w:val="00FC4E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AkGlgeleme">
    <w:name w:val="Light Shading"/>
    <w:basedOn w:val="NormalTablo"/>
    <w:uiPriority w:val="60"/>
    <w:rsid w:val="00FC4EBA"/>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AkGlgeleme-Vurgu1">
    <w:name w:val="Light Shading Accent 1"/>
    <w:basedOn w:val="NormalTablo"/>
    <w:uiPriority w:val="60"/>
    <w:rsid w:val="00FC4EBA"/>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AkGlgeleme-Vurgu2">
    <w:name w:val="Light Shading Accent 2"/>
    <w:basedOn w:val="NormalTablo"/>
    <w:uiPriority w:val="60"/>
    <w:rsid w:val="00FC4EBA"/>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AkGlgeleme-Vurgu3">
    <w:name w:val="Light Shading Accent 3"/>
    <w:basedOn w:val="NormalTablo"/>
    <w:uiPriority w:val="60"/>
    <w:rsid w:val="00FC4EBA"/>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AkGlgeleme-Vurgu4">
    <w:name w:val="Light Shading Accent 4"/>
    <w:basedOn w:val="NormalTablo"/>
    <w:uiPriority w:val="60"/>
    <w:rsid w:val="00FC4EBA"/>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AkGlgeleme-Vurgu5">
    <w:name w:val="Light Shading Accent 5"/>
    <w:basedOn w:val="NormalTablo"/>
    <w:uiPriority w:val="60"/>
    <w:rsid w:val="00FC4EBA"/>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customStyle="1" w:styleId="Balk1Char">
    <w:name w:val="Başlık 1 Char"/>
    <w:basedOn w:val="VarsaylanParagrafYazTipi"/>
    <w:link w:val="Balk1"/>
    <w:uiPriority w:val="9"/>
    <w:rsid w:val="003375FE"/>
    <w:rPr>
      <w:rFonts w:asciiTheme="majorHAnsi" w:eastAsiaTheme="majorEastAsia" w:hAnsiTheme="majorHAnsi" w:cstheme="majorBidi"/>
      <w:b/>
      <w:bCs/>
      <w:color w:val="365F91" w:themeColor="accent1" w:themeShade="BF"/>
      <w:sz w:val="28"/>
      <w:szCs w:val="28"/>
    </w:rPr>
  </w:style>
  <w:style w:type="paragraph" w:styleId="AralkYok">
    <w:name w:val="No Spacing"/>
    <w:uiPriority w:val="1"/>
    <w:qFormat/>
    <w:rsid w:val="003375FE"/>
    <w:pPr>
      <w:spacing w:after="0" w:line="240" w:lineRule="auto"/>
    </w:pPr>
  </w:style>
  <w:style w:type="character" w:styleId="Kpr">
    <w:name w:val="Hyperlink"/>
    <w:basedOn w:val="VarsaylanParagrafYazTipi"/>
    <w:uiPriority w:val="99"/>
    <w:unhideWhenUsed/>
    <w:rsid w:val="009675DB"/>
    <w:rPr>
      <w:color w:val="0000FF" w:themeColor="hyperlink"/>
      <w:u w:val="single"/>
    </w:rPr>
  </w:style>
  <w:style w:type="paragraph" w:styleId="ListeParagraf">
    <w:name w:val="List Paragraph"/>
    <w:basedOn w:val="Normal"/>
    <w:uiPriority w:val="34"/>
    <w:qFormat/>
    <w:rsid w:val="0047700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01377624">
      <w:bodyDiv w:val="1"/>
      <w:marLeft w:val="0"/>
      <w:marRight w:val="0"/>
      <w:marTop w:val="0"/>
      <w:marBottom w:val="0"/>
      <w:divBdr>
        <w:top w:val="none" w:sz="0" w:space="0" w:color="auto"/>
        <w:left w:val="none" w:sz="0" w:space="0" w:color="auto"/>
        <w:bottom w:val="none" w:sz="0" w:space="0" w:color="auto"/>
        <w:right w:val="none" w:sz="0" w:space="0" w:color="auto"/>
      </w:divBdr>
    </w:div>
    <w:div w:id="189322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kib.org.tr/files/downloads/DevletYrd/DevletYardimlari/YutdisiFuarKatilimiDesteklemesi/VAKIFBANK-IBAN-NO.xl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8912A0-49AC-4207-9906-9507C835F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436</Words>
  <Characters>2490</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durue</dc:creator>
  <cp:lastModifiedBy>Kemal Tokgoz</cp:lastModifiedBy>
  <cp:revision>13</cp:revision>
  <dcterms:created xsi:type="dcterms:W3CDTF">2017-07-04T07:02:00Z</dcterms:created>
  <dcterms:modified xsi:type="dcterms:W3CDTF">2018-01-04T08:07:00Z</dcterms:modified>
</cp:coreProperties>
</file>